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5E78" w:rsidRPr="000F5E78" w:rsidRDefault="000F5E78" w:rsidP="0035195D">
      <w:pPr>
        <w:rPr>
          <w:rFonts w:eastAsia="Times New Roman" w:cstheme="minorHAnsi"/>
          <w:bCs/>
          <w:kern w:val="36"/>
          <w:sz w:val="24"/>
          <w:szCs w:val="24"/>
          <w:lang w:eastAsia="de-DE"/>
        </w:rPr>
      </w:pPr>
      <w:bookmarkStart w:id="0" w:name="_GoBack"/>
      <w:bookmarkEnd w:id="0"/>
      <w:proofErr w:type="spellStart"/>
      <w:r w:rsidRPr="000F5E78">
        <w:rPr>
          <w:rFonts w:cstheme="minorHAnsi"/>
        </w:rPr>
        <w:t>NSt</w:t>
      </w:r>
      <w:proofErr w:type="spellEnd"/>
      <w:r w:rsidRPr="000F5E78">
        <w:rPr>
          <w:rFonts w:cstheme="minorHAnsi"/>
        </w:rPr>
        <w:t>.-</w:t>
      </w:r>
      <w:r w:rsidRPr="000F5E78">
        <w:rPr>
          <w:rFonts w:eastAsia="Times New Roman" w:cstheme="minorHAnsi"/>
          <w:bCs/>
          <w:kern w:val="36"/>
          <w:lang w:eastAsia="de-DE"/>
        </w:rPr>
        <w:t>Website-Eintrag</w:t>
      </w:r>
      <w:r w:rsidR="00730731" w:rsidRPr="000F5E78">
        <w:rPr>
          <w:rFonts w:eastAsia="Times New Roman" w:cstheme="minorHAnsi"/>
          <w:bCs/>
          <w:kern w:val="36"/>
          <w:lang w:eastAsia="de-DE"/>
        </w:rPr>
        <w:t xml:space="preserve"> betr.</w:t>
      </w:r>
      <w:r w:rsidR="00730731" w:rsidRPr="000F5E78">
        <w:rPr>
          <w:rFonts w:eastAsia="Times New Roman" w:cstheme="minorHAnsi"/>
          <w:bCs/>
          <w:kern w:val="36"/>
          <w:sz w:val="24"/>
          <w:szCs w:val="24"/>
          <w:lang w:eastAsia="de-DE"/>
        </w:rPr>
        <w:t xml:space="preserve"> </w:t>
      </w:r>
    </w:p>
    <w:p w:rsidR="00730731" w:rsidRPr="000F5E78" w:rsidRDefault="001769FA" w:rsidP="0035195D">
      <w:pPr>
        <w:rPr>
          <w:rFonts w:cstheme="minorHAnsi"/>
          <w:sz w:val="28"/>
          <w:szCs w:val="28"/>
        </w:rPr>
      </w:pPr>
      <w:r>
        <w:rPr>
          <w:rFonts w:eastAsia="Times New Roman" w:cstheme="minorHAnsi"/>
          <w:b/>
          <w:bCs/>
          <w:kern w:val="36"/>
          <w:sz w:val="24"/>
          <w:szCs w:val="24"/>
          <w:lang w:eastAsia="de-DE"/>
        </w:rPr>
        <w:t>Dr. Dirk Hagena, stellv. Vorsitzender der Namaste-Stif</w:t>
      </w:r>
      <w:r w:rsidR="00936411">
        <w:rPr>
          <w:rFonts w:eastAsia="Times New Roman" w:cstheme="minorHAnsi"/>
          <w:b/>
          <w:bCs/>
          <w:kern w:val="36"/>
          <w:sz w:val="24"/>
          <w:szCs w:val="24"/>
          <w:lang w:eastAsia="de-DE"/>
        </w:rPr>
        <w:t xml:space="preserve">tung und </w:t>
      </w:r>
      <w:r>
        <w:rPr>
          <w:rFonts w:eastAsia="Times New Roman" w:cstheme="minorHAnsi"/>
          <w:b/>
          <w:bCs/>
          <w:kern w:val="36"/>
          <w:sz w:val="24"/>
          <w:szCs w:val="24"/>
          <w:lang w:eastAsia="de-DE"/>
        </w:rPr>
        <w:t xml:space="preserve">das </w:t>
      </w:r>
      <w:r w:rsidR="00730731" w:rsidRPr="000F5E78">
        <w:rPr>
          <w:rFonts w:eastAsia="Times New Roman" w:cstheme="minorHAnsi"/>
          <w:b/>
          <w:bCs/>
          <w:kern w:val="36"/>
          <w:sz w:val="24"/>
          <w:szCs w:val="24"/>
          <w:lang w:eastAsia="de-DE"/>
        </w:rPr>
        <w:t>„Endoskopie–Projekt“</w:t>
      </w:r>
      <w:r w:rsidR="00936411">
        <w:rPr>
          <w:rFonts w:eastAsia="Times New Roman" w:cstheme="minorHAnsi"/>
          <w:b/>
          <w:bCs/>
          <w:kern w:val="36"/>
          <w:sz w:val="24"/>
          <w:szCs w:val="24"/>
          <w:lang w:eastAsia="de-DE"/>
        </w:rPr>
        <w:t>.</w:t>
      </w:r>
      <w:r w:rsidR="000F5E78">
        <w:rPr>
          <w:rFonts w:eastAsia="Times New Roman" w:cstheme="minorHAnsi"/>
          <w:b/>
          <w:bCs/>
          <w:kern w:val="36"/>
          <w:sz w:val="24"/>
          <w:szCs w:val="24"/>
          <w:lang w:eastAsia="de-DE"/>
        </w:rPr>
        <w:t xml:space="preserve"> </w:t>
      </w:r>
    </w:p>
    <w:p w:rsidR="00730731" w:rsidRPr="00730731" w:rsidRDefault="00730731" w:rsidP="00730731">
      <w:pPr>
        <w:spacing w:after="0" w:line="240" w:lineRule="auto"/>
        <w:rPr>
          <w:rFonts w:ascii="Times New Roman" w:eastAsia="Times New Roman" w:hAnsi="Times New Roman" w:cs="Times New Roman"/>
          <w:sz w:val="24"/>
          <w:szCs w:val="24"/>
          <w:lang w:eastAsia="de-DE"/>
        </w:rPr>
      </w:pPr>
      <w:r w:rsidRPr="00730731">
        <w:rPr>
          <w:rFonts w:ascii="Times New Roman" w:eastAsia="Times New Roman" w:hAnsi="Times New Roman" w:cs="Times New Roman"/>
          <w:sz w:val="24"/>
          <w:szCs w:val="24"/>
          <w:lang w:eastAsia="de-DE"/>
        </w:rPr>
        <w:t xml:space="preserve">Seit über 10 Jahren besteht zwischen der Namaste–Stiftung und der Nepalgruppe der </w:t>
      </w:r>
      <w:proofErr w:type="spellStart"/>
      <w:r w:rsidRPr="00730731">
        <w:rPr>
          <w:rFonts w:ascii="Times New Roman" w:eastAsia="Times New Roman" w:hAnsi="Times New Roman" w:cs="Times New Roman"/>
          <w:sz w:val="24"/>
          <w:szCs w:val="24"/>
          <w:lang w:eastAsia="de-DE"/>
        </w:rPr>
        <w:t>Gastro</w:t>
      </w:r>
      <w:proofErr w:type="spellEnd"/>
      <w:r w:rsidRPr="00730731">
        <w:rPr>
          <w:rFonts w:ascii="Times New Roman" w:eastAsia="Times New Roman" w:hAnsi="Times New Roman" w:cs="Times New Roman"/>
          <w:sz w:val="24"/>
          <w:szCs w:val="24"/>
          <w:lang w:eastAsia="de-DE"/>
        </w:rPr>
        <w:t>–</w:t>
      </w:r>
      <w:proofErr w:type="spellStart"/>
      <w:r w:rsidRPr="00730731">
        <w:rPr>
          <w:rFonts w:ascii="Times New Roman" w:eastAsia="Times New Roman" w:hAnsi="Times New Roman" w:cs="Times New Roman"/>
          <w:sz w:val="24"/>
          <w:szCs w:val="24"/>
          <w:lang w:eastAsia="de-DE"/>
        </w:rPr>
        <w:t>Foundation</w:t>
      </w:r>
      <w:proofErr w:type="spellEnd"/>
      <w:r w:rsidRPr="00730731">
        <w:rPr>
          <w:rFonts w:ascii="Times New Roman" w:eastAsia="Times New Roman" w:hAnsi="Times New Roman" w:cs="Times New Roman"/>
          <w:sz w:val="24"/>
          <w:szCs w:val="24"/>
          <w:lang w:eastAsia="de-DE"/>
        </w:rPr>
        <w:t xml:space="preserve"> e.V. München ‚GFNG’ eine enge freundschaftliche Bindung. Das große Verdienst der ‚GFNG‘ ist der Aufbau eines (für Nepal einzigartigen) Endoskopie–Trainings–Centrums ‚ETC’ im </w:t>
      </w:r>
      <w:proofErr w:type="spellStart"/>
      <w:r w:rsidRPr="00730731">
        <w:rPr>
          <w:rFonts w:ascii="Times New Roman" w:eastAsia="Times New Roman" w:hAnsi="Times New Roman" w:cs="Times New Roman"/>
          <w:sz w:val="24"/>
          <w:szCs w:val="24"/>
          <w:lang w:eastAsia="de-DE"/>
        </w:rPr>
        <w:t>Dhulikhel</w:t>
      </w:r>
      <w:proofErr w:type="spellEnd"/>
      <w:r w:rsidRPr="00730731">
        <w:rPr>
          <w:rFonts w:ascii="Times New Roman" w:eastAsia="Times New Roman" w:hAnsi="Times New Roman" w:cs="Times New Roman"/>
          <w:sz w:val="24"/>
          <w:szCs w:val="24"/>
          <w:lang w:eastAsia="de-DE"/>
        </w:rPr>
        <w:t xml:space="preserve"> Hospital ‚</w:t>
      </w:r>
      <w:proofErr w:type="spellStart"/>
      <w:r w:rsidRPr="00730731">
        <w:rPr>
          <w:rFonts w:ascii="Times New Roman" w:eastAsia="Times New Roman" w:hAnsi="Times New Roman" w:cs="Times New Roman"/>
          <w:sz w:val="24"/>
          <w:szCs w:val="24"/>
          <w:lang w:eastAsia="de-DE"/>
        </w:rPr>
        <w:t>DHos</w:t>
      </w:r>
      <w:proofErr w:type="spellEnd"/>
      <w:r w:rsidRPr="00730731">
        <w:rPr>
          <w:rFonts w:ascii="Times New Roman" w:eastAsia="Times New Roman" w:hAnsi="Times New Roman" w:cs="Times New Roman"/>
          <w:sz w:val="24"/>
          <w:szCs w:val="24"/>
          <w:lang w:eastAsia="de-DE"/>
        </w:rPr>
        <w:t>‘, das sich in gut 10</w:t>
      </w:r>
      <w:r w:rsidR="00936411">
        <w:rPr>
          <w:rFonts w:ascii="Times New Roman" w:eastAsia="Times New Roman" w:hAnsi="Times New Roman" w:cs="Times New Roman"/>
          <w:sz w:val="24"/>
          <w:szCs w:val="24"/>
          <w:lang w:eastAsia="de-DE"/>
        </w:rPr>
        <w:t xml:space="preserve"> </w:t>
      </w:r>
      <w:r w:rsidRPr="00730731">
        <w:rPr>
          <w:rFonts w:ascii="Times New Roman" w:eastAsia="Times New Roman" w:hAnsi="Times New Roman" w:cs="Times New Roman"/>
          <w:sz w:val="24"/>
          <w:szCs w:val="24"/>
          <w:lang w:eastAsia="de-DE"/>
        </w:rPr>
        <w:t>J</w:t>
      </w:r>
      <w:r w:rsidR="00936411">
        <w:rPr>
          <w:rFonts w:ascii="Times New Roman" w:eastAsia="Times New Roman" w:hAnsi="Times New Roman" w:cs="Times New Roman"/>
          <w:sz w:val="24"/>
          <w:szCs w:val="24"/>
          <w:lang w:eastAsia="de-DE"/>
        </w:rPr>
        <w:t>ahren</w:t>
      </w:r>
      <w:r w:rsidRPr="00730731">
        <w:rPr>
          <w:rFonts w:ascii="Times New Roman" w:eastAsia="Times New Roman" w:hAnsi="Times New Roman" w:cs="Times New Roman"/>
          <w:sz w:val="24"/>
          <w:szCs w:val="24"/>
          <w:lang w:eastAsia="de-DE"/>
        </w:rPr>
        <w:t xml:space="preserve"> zu einem echten </w:t>
      </w:r>
      <w:r w:rsidR="001B4EBB">
        <w:rPr>
          <w:rFonts w:ascii="Times New Roman" w:eastAsia="Times New Roman" w:hAnsi="Times New Roman" w:cs="Times New Roman"/>
          <w:sz w:val="24"/>
          <w:szCs w:val="24"/>
          <w:lang w:eastAsia="de-DE"/>
        </w:rPr>
        <w:t>Vorzeige</w:t>
      </w:r>
      <w:r w:rsidRPr="00730731">
        <w:rPr>
          <w:rFonts w:ascii="Times New Roman" w:eastAsia="Times New Roman" w:hAnsi="Times New Roman" w:cs="Times New Roman"/>
          <w:sz w:val="24"/>
          <w:szCs w:val="24"/>
          <w:lang w:eastAsia="de-DE"/>
        </w:rPr>
        <w:t xml:space="preserve">–Projekt nachhaltiger Entwicklungshilfe entwickelt hat. Neben der Besorgung der nahezu kompletten Einrichtung der Endoskopie wurden von der ‚GFNG’ die Ärzte und Krankenschwestern dieser Abteilung sowie – bei regelmäßigen Trainingskursen – inzwischen mehrere hundert Ärzte und Krankenschwestern aus ganz Nepal ausgebildet. Dank des guten Rufes werden regelmäßig aus allen Teilen Nepals lebensbedrohlich erkrankte Patienten jeden Alters, oft auch Kinder mit der Hoffnung auf Hilfe in das </w:t>
      </w:r>
      <w:proofErr w:type="spellStart"/>
      <w:r w:rsidRPr="00730731">
        <w:rPr>
          <w:rFonts w:ascii="Times New Roman" w:eastAsia="Times New Roman" w:hAnsi="Times New Roman" w:cs="Times New Roman"/>
          <w:sz w:val="24"/>
          <w:szCs w:val="24"/>
          <w:lang w:eastAsia="de-DE"/>
        </w:rPr>
        <w:t>DHos</w:t>
      </w:r>
      <w:proofErr w:type="spellEnd"/>
      <w:r w:rsidRPr="00730731">
        <w:rPr>
          <w:rFonts w:ascii="Times New Roman" w:eastAsia="Times New Roman" w:hAnsi="Times New Roman" w:cs="Times New Roman"/>
          <w:sz w:val="24"/>
          <w:szCs w:val="24"/>
          <w:lang w:eastAsia="de-DE"/>
        </w:rPr>
        <w:t xml:space="preserve">–ETC überwiesen. Das hervorragende Team um Chefarzt </w:t>
      </w:r>
      <w:hyperlink r:id="rId4" w:tgtFrame="_blank" w:history="1">
        <w:proofErr w:type="spellStart"/>
        <w:r w:rsidRPr="00762712">
          <w:rPr>
            <w:rFonts w:ascii="Times New Roman" w:eastAsia="Times New Roman" w:hAnsi="Times New Roman" w:cs="Times New Roman"/>
            <w:sz w:val="24"/>
            <w:szCs w:val="24"/>
            <w:u w:val="single"/>
            <w:lang w:eastAsia="de-DE"/>
          </w:rPr>
          <w:t>Ass.Prof</w:t>
        </w:r>
        <w:proofErr w:type="spellEnd"/>
      </w:hyperlink>
      <w:r w:rsidRPr="00762712">
        <w:rPr>
          <w:rFonts w:ascii="Times New Roman" w:eastAsia="Times New Roman" w:hAnsi="Times New Roman" w:cs="Times New Roman"/>
          <w:sz w:val="24"/>
          <w:szCs w:val="24"/>
          <w:lang w:eastAsia="de-DE"/>
        </w:rPr>
        <w:t>.</w:t>
      </w:r>
      <w:r w:rsidR="001769FA">
        <w:rPr>
          <w:rFonts w:ascii="Times New Roman" w:eastAsia="Times New Roman" w:hAnsi="Times New Roman" w:cs="Times New Roman"/>
          <w:sz w:val="24"/>
          <w:szCs w:val="24"/>
          <w:lang w:eastAsia="de-DE"/>
        </w:rPr>
        <w:t xml:space="preserve"> </w:t>
      </w:r>
      <w:r w:rsidRPr="00730731">
        <w:rPr>
          <w:rFonts w:ascii="Times New Roman" w:eastAsia="Times New Roman" w:hAnsi="Times New Roman" w:cs="Times New Roman"/>
          <w:sz w:val="24"/>
          <w:szCs w:val="24"/>
          <w:lang w:eastAsia="de-DE"/>
        </w:rPr>
        <w:t>R.</w:t>
      </w:r>
      <w:r w:rsidR="001769FA">
        <w:rPr>
          <w:rFonts w:ascii="Times New Roman" w:eastAsia="Times New Roman" w:hAnsi="Times New Roman" w:cs="Times New Roman"/>
          <w:sz w:val="24"/>
          <w:szCs w:val="24"/>
          <w:lang w:eastAsia="de-DE"/>
        </w:rPr>
        <w:t xml:space="preserve"> </w:t>
      </w:r>
      <w:proofErr w:type="spellStart"/>
      <w:r w:rsidR="001769FA">
        <w:rPr>
          <w:rFonts w:ascii="Times New Roman" w:eastAsia="Times New Roman" w:hAnsi="Times New Roman" w:cs="Times New Roman"/>
          <w:sz w:val="24"/>
          <w:szCs w:val="24"/>
          <w:lang w:eastAsia="de-DE"/>
        </w:rPr>
        <w:t>Gurung</w:t>
      </w:r>
      <w:proofErr w:type="spellEnd"/>
      <w:r w:rsidR="001769FA">
        <w:rPr>
          <w:rFonts w:ascii="Times New Roman" w:eastAsia="Times New Roman" w:hAnsi="Times New Roman" w:cs="Times New Roman"/>
          <w:sz w:val="24"/>
          <w:szCs w:val="24"/>
          <w:lang w:eastAsia="de-DE"/>
        </w:rPr>
        <w:t xml:space="preserve"> konnte</w:t>
      </w:r>
      <w:r w:rsidR="00936411">
        <w:rPr>
          <w:rFonts w:ascii="Times New Roman" w:eastAsia="Times New Roman" w:hAnsi="Times New Roman" w:cs="Times New Roman"/>
          <w:sz w:val="24"/>
          <w:szCs w:val="24"/>
          <w:lang w:eastAsia="de-DE"/>
        </w:rPr>
        <w:t xml:space="preserve"> </w:t>
      </w:r>
      <w:r w:rsidRPr="00730731">
        <w:rPr>
          <w:rFonts w:ascii="Times New Roman" w:eastAsia="Times New Roman" w:hAnsi="Times New Roman" w:cs="Times New Roman"/>
          <w:sz w:val="24"/>
          <w:szCs w:val="24"/>
          <w:lang w:eastAsia="de-DE"/>
        </w:rPr>
        <w:t>in den letzten 10 Jahren über 7.500 endoskop</w:t>
      </w:r>
      <w:r w:rsidR="001769FA">
        <w:rPr>
          <w:rFonts w:ascii="Times New Roman" w:eastAsia="Times New Roman" w:hAnsi="Times New Roman" w:cs="Times New Roman"/>
          <w:sz w:val="24"/>
          <w:szCs w:val="24"/>
          <w:lang w:eastAsia="de-DE"/>
        </w:rPr>
        <w:t>isch–operative Eingriffe durchführen</w:t>
      </w:r>
      <w:r w:rsidRPr="00730731">
        <w:rPr>
          <w:rFonts w:ascii="Times New Roman" w:eastAsia="Times New Roman" w:hAnsi="Times New Roman" w:cs="Times New Roman"/>
          <w:sz w:val="24"/>
          <w:szCs w:val="24"/>
          <w:lang w:eastAsia="de-DE"/>
        </w:rPr>
        <w:t xml:space="preserve">, die in aller Regel alternativlos und lebensrettend waren. </w:t>
      </w:r>
    </w:p>
    <w:p w:rsidR="00730731" w:rsidRPr="00730731" w:rsidRDefault="00730731" w:rsidP="00F01307">
      <w:pPr>
        <w:spacing w:after="0" w:line="240" w:lineRule="auto"/>
        <w:rPr>
          <w:rFonts w:ascii="Times New Roman" w:eastAsia="Times New Roman" w:hAnsi="Times New Roman" w:cs="Times New Roman"/>
          <w:sz w:val="24"/>
          <w:szCs w:val="24"/>
          <w:lang w:eastAsia="de-DE"/>
        </w:rPr>
      </w:pPr>
      <w:r w:rsidRPr="00730731">
        <w:rPr>
          <w:rFonts w:ascii="Times New Roman" w:eastAsia="Times New Roman" w:hAnsi="Times New Roman" w:cs="Times New Roman"/>
          <w:sz w:val="24"/>
          <w:szCs w:val="24"/>
          <w:lang w:eastAsia="de-DE"/>
        </w:rPr>
        <w:t>Ich selbst erfreue mich der großen Ehre, dem Gründungsteam der ‚GFNG‘ anzugehören. Mit meinem Eintritt in den Vorstand der Namaste –</w:t>
      </w:r>
      <w:r w:rsidR="00F01307">
        <w:rPr>
          <w:rFonts w:ascii="Times New Roman" w:eastAsia="Times New Roman" w:hAnsi="Times New Roman" w:cs="Times New Roman"/>
          <w:sz w:val="24"/>
          <w:szCs w:val="24"/>
          <w:lang w:eastAsia="de-DE"/>
        </w:rPr>
        <w:t xml:space="preserve"> </w:t>
      </w:r>
      <w:r w:rsidRPr="00730731">
        <w:rPr>
          <w:rFonts w:ascii="Times New Roman" w:eastAsia="Times New Roman" w:hAnsi="Times New Roman" w:cs="Times New Roman"/>
          <w:sz w:val="24"/>
          <w:szCs w:val="24"/>
          <w:lang w:eastAsia="de-DE"/>
        </w:rPr>
        <w:t>Stiftung am 15. Januar d.J. bietet sich nu</w:t>
      </w:r>
      <w:r w:rsidR="001B4EBB">
        <w:rPr>
          <w:rFonts w:ascii="Times New Roman" w:eastAsia="Times New Roman" w:hAnsi="Times New Roman" w:cs="Times New Roman"/>
          <w:sz w:val="24"/>
          <w:szCs w:val="24"/>
          <w:lang w:eastAsia="de-DE"/>
        </w:rPr>
        <w:t>n die große Chance einer engen</w:t>
      </w:r>
      <w:r w:rsidRPr="00730731">
        <w:rPr>
          <w:rFonts w:ascii="Times New Roman" w:eastAsia="Times New Roman" w:hAnsi="Times New Roman" w:cs="Times New Roman"/>
          <w:sz w:val="24"/>
          <w:szCs w:val="24"/>
          <w:lang w:eastAsia="de-DE"/>
        </w:rPr>
        <w:t xml:space="preserve"> Kooperation z</w:t>
      </w:r>
      <w:r w:rsidR="001B4EBB">
        <w:rPr>
          <w:rFonts w:ascii="Times New Roman" w:eastAsia="Times New Roman" w:hAnsi="Times New Roman" w:cs="Times New Roman"/>
          <w:sz w:val="24"/>
          <w:szCs w:val="24"/>
          <w:lang w:eastAsia="de-DE"/>
        </w:rPr>
        <w:t>w</w:t>
      </w:r>
      <w:r w:rsidR="00F01307">
        <w:rPr>
          <w:rFonts w:ascii="Times New Roman" w:eastAsia="Times New Roman" w:hAnsi="Times New Roman" w:cs="Times New Roman"/>
          <w:sz w:val="24"/>
          <w:szCs w:val="24"/>
          <w:lang w:eastAsia="de-DE"/>
        </w:rPr>
        <w:t xml:space="preserve">ischen der für das </w:t>
      </w:r>
      <w:r w:rsidRPr="00730731">
        <w:rPr>
          <w:rFonts w:ascii="Times New Roman" w:eastAsia="Times New Roman" w:hAnsi="Times New Roman" w:cs="Times New Roman"/>
          <w:sz w:val="24"/>
          <w:szCs w:val="24"/>
          <w:lang w:eastAsia="de-DE"/>
        </w:rPr>
        <w:t>D</w:t>
      </w:r>
      <w:r w:rsidR="00F01307">
        <w:rPr>
          <w:rFonts w:ascii="Times New Roman" w:eastAsia="Times New Roman" w:hAnsi="Times New Roman" w:cs="Times New Roman"/>
          <w:sz w:val="24"/>
          <w:szCs w:val="24"/>
          <w:lang w:eastAsia="de-DE"/>
        </w:rPr>
        <w:t xml:space="preserve">hulikhel </w:t>
      </w:r>
      <w:r w:rsidRPr="00730731">
        <w:rPr>
          <w:rFonts w:ascii="Times New Roman" w:eastAsia="Times New Roman" w:hAnsi="Times New Roman" w:cs="Times New Roman"/>
          <w:sz w:val="24"/>
          <w:szCs w:val="24"/>
          <w:lang w:eastAsia="de-DE"/>
        </w:rPr>
        <w:t>Hos</w:t>
      </w:r>
      <w:r w:rsidR="001769FA">
        <w:rPr>
          <w:rFonts w:ascii="Times New Roman" w:eastAsia="Times New Roman" w:hAnsi="Times New Roman" w:cs="Times New Roman"/>
          <w:sz w:val="24"/>
          <w:szCs w:val="24"/>
          <w:lang w:eastAsia="de-DE"/>
        </w:rPr>
        <w:t xml:space="preserve">pital </w:t>
      </w:r>
      <w:r w:rsidRPr="00730731">
        <w:rPr>
          <w:rFonts w:ascii="Times New Roman" w:eastAsia="Times New Roman" w:hAnsi="Times New Roman" w:cs="Times New Roman"/>
          <w:sz w:val="24"/>
          <w:szCs w:val="24"/>
          <w:lang w:eastAsia="de-DE"/>
        </w:rPr>
        <w:t xml:space="preserve">gleichermaßen wichtigen und erfolgreichen </w:t>
      </w:r>
      <w:r w:rsidR="00F01307">
        <w:rPr>
          <w:rFonts w:ascii="Times New Roman" w:eastAsia="Times New Roman" w:hAnsi="Times New Roman" w:cs="Times New Roman"/>
          <w:sz w:val="24"/>
          <w:szCs w:val="24"/>
          <w:lang w:eastAsia="de-DE"/>
        </w:rPr>
        <w:t>Nama</w:t>
      </w:r>
      <w:r w:rsidR="001769FA">
        <w:rPr>
          <w:rFonts w:ascii="Times New Roman" w:eastAsia="Times New Roman" w:hAnsi="Times New Roman" w:cs="Times New Roman"/>
          <w:sz w:val="24"/>
          <w:szCs w:val="24"/>
          <w:lang w:eastAsia="de-DE"/>
        </w:rPr>
        <w:t>ste-</w:t>
      </w:r>
      <w:r w:rsidRPr="00730731">
        <w:rPr>
          <w:rFonts w:ascii="Times New Roman" w:eastAsia="Times New Roman" w:hAnsi="Times New Roman" w:cs="Times New Roman"/>
          <w:sz w:val="24"/>
          <w:szCs w:val="24"/>
          <w:lang w:eastAsia="de-DE"/>
        </w:rPr>
        <w:t xml:space="preserve">Stiftung und der ‚GFNG’. </w:t>
      </w:r>
      <w:r w:rsidR="00F01307">
        <w:rPr>
          <w:rFonts w:ascii="Times New Roman" w:eastAsia="Times New Roman" w:hAnsi="Times New Roman" w:cs="Times New Roman"/>
          <w:sz w:val="24"/>
          <w:szCs w:val="24"/>
          <w:lang w:eastAsia="de-DE"/>
        </w:rPr>
        <w:br/>
      </w:r>
      <w:r w:rsidR="00762712">
        <w:rPr>
          <w:rFonts w:ascii="Times New Roman" w:eastAsia="Times New Roman" w:hAnsi="Times New Roman" w:cs="Times New Roman"/>
          <w:sz w:val="24"/>
          <w:szCs w:val="24"/>
          <w:lang w:eastAsia="de-DE"/>
        </w:rPr>
        <w:t xml:space="preserve">Als </w:t>
      </w:r>
      <w:r w:rsidR="001769FA">
        <w:rPr>
          <w:rFonts w:ascii="Times New Roman" w:eastAsia="Times New Roman" w:hAnsi="Times New Roman" w:cs="Times New Roman"/>
          <w:sz w:val="24"/>
          <w:szCs w:val="24"/>
          <w:lang w:eastAsia="de-DE"/>
        </w:rPr>
        <w:t xml:space="preserve">neues </w:t>
      </w:r>
      <w:r w:rsidR="00762712">
        <w:rPr>
          <w:rFonts w:ascii="Times New Roman" w:eastAsia="Times New Roman" w:hAnsi="Times New Roman" w:cs="Times New Roman"/>
          <w:sz w:val="24"/>
          <w:szCs w:val="24"/>
          <w:lang w:eastAsia="de-DE"/>
        </w:rPr>
        <w:t xml:space="preserve">Mitglied des Vorstandes der </w:t>
      </w:r>
      <w:r w:rsidR="001769FA">
        <w:rPr>
          <w:rFonts w:ascii="Times New Roman" w:eastAsia="Times New Roman" w:hAnsi="Times New Roman" w:cs="Times New Roman"/>
          <w:sz w:val="24"/>
          <w:szCs w:val="24"/>
          <w:lang w:eastAsia="de-DE"/>
        </w:rPr>
        <w:t>Namaste-</w:t>
      </w:r>
      <w:r w:rsidR="001769FA" w:rsidRPr="00730731">
        <w:rPr>
          <w:rFonts w:ascii="Times New Roman" w:eastAsia="Times New Roman" w:hAnsi="Times New Roman" w:cs="Times New Roman"/>
          <w:sz w:val="24"/>
          <w:szCs w:val="24"/>
          <w:lang w:eastAsia="de-DE"/>
        </w:rPr>
        <w:t xml:space="preserve">Stiftung </w:t>
      </w:r>
      <w:r w:rsidR="00F01307">
        <w:rPr>
          <w:rFonts w:ascii="Times New Roman" w:eastAsia="Times New Roman" w:hAnsi="Times New Roman" w:cs="Times New Roman"/>
          <w:sz w:val="24"/>
          <w:szCs w:val="24"/>
          <w:lang w:eastAsia="de-DE"/>
        </w:rPr>
        <w:t xml:space="preserve">fühle ich mich </w:t>
      </w:r>
      <w:r w:rsidR="00762712">
        <w:rPr>
          <w:rFonts w:ascii="Times New Roman" w:eastAsia="Times New Roman" w:hAnsi="Times New Roman" w:cs="Times New Roman"/>
          <w:sz w:val="24"/>
          <w:szCs w:val="24"/>
          <w:lang w:eastAsia="de-DE"/>
        </w:rPr>
        <w:t xml:space="preserve">gleichermaßen allen </w:t>
      </w:r>
      <w:r w:rsidR="00F01307">
        <w:rPr>
          <w:rFonts w:ascii="Times New Roman" w:eastAsia="Times New Roman" w:hAnsi="Times New Roman" w:cs="Times New Roman"/>
          <w:sz w:val="24"/>
          <w:szCs w:val="24"/>
          <w:lang w:eastAsia="de-DE"/>
        </w:rPr>
        <w:t xml:space="preserve">medizinischen </w:t>
      </w:r>
      <w:r w:rsidR="00762712">
        <w:rPr>
          <w:rFonts w:ascii="Times New Roman" w:eastAsia="Times New Roman" w:hAnsi="Times New Roman" w:cs="Times New Roman"/>
          <w:sz w:val="24"/>
          <w:szCs w:val="24"/>
          <w:lang w:eastAsia="de-DE"/>
        </w:rPr>
        <w:t>Stiftungs-Projekten</w:t>
      </w:r>
      <w:r w:rsidR="00F01307">
        <w:rPr>
          <w:rFonts w:ascii="Times New Roman" w:eastAsia="Times New Roman" w:hAnsi="Times New Roman" w:cs="Times New Roman"/>
          <w:sz w:val="24"/>
          <w:szCs w:val="24"/>
          <w:lang w:eastAsia="de-DE"/>
        </w:rPr>
        <w:t xml:space="preserve"> im ‚</w:t>
      </w:r>
      <w:proofErr w:type="spellStart"/>
      <w:r w:rsidR="00F01307">
        <w:rPr>
          <w:rFonts w:ascii="Times New Roman" w:eastAsia="Times New Roman" w:hAnsi="Times New Roman" w:cs="Times New Roman"/>
          <w:sz w:val="24"/>
          <w:szCs w:val="24"/>
          <w:lang w:eastAsia="de-DE"/>
        </w:rPr>
        <w:t>DHos</w:t>
      </w:r>
      <w:proofErr w:type="spellEnd"/>
      <w:r w:rsidR="00F01307">
        <w:rPr>
          <w:rFonts w:ascii="Times New Roman" w:eastAsia="Times New Roman" w:hAnsi="Times New Roman" w:cs="Times New Roman"/>
          <w:sz w:val="24"/>
          <w:szCs w:val="24"/>
          <w:lang w:eastAsia="de-DE"/>
        </w:rPr>
        <w:t>‘ und</w:t>
      </w:r>
      <w:r w:rsidR="00762712">
        <w:rPr>
          <w:rFonts w:ascii="Times New Roman" w:eastAsia="Times New Roman" w:hAnsi="Times New Roman" w:cs="Times New Roman"/>
          <w:sz w:val="24"/>
          <w:szCs w:val="24"/>
          <w:lang w:eastAsia="de-DE"/>
        </w:rPr>
        <w:t xml:space="preserve"> den Aktivitäten in </w:t>
      </w:r>
      <w:proofErr w:type="spellStart"/>
      <w:r w:rsidR="00762712">
        <w:rPr>
          <w:rFonts w:ascii="Times New Roman" w:eastAsia="Times New Roman" w:hAnsi="Times New Roman" w:cs="Times New Roman"/>
          <w:sz w:val="24"/>
          <w:szCs w:val="24"/>
          <w:lang w:eastAsia="de-DE"/>
        </w:rPr>
        <w:t>Bolde</w:t>
      </w:r>
      <w:proofErr w:type="spellEnd"/>
      <w:r w:rsidR="00762712">
        <w:rPr>
          <w:rFonts w:ascii="Times New Roman" w:eastAsia="Times New Roman" w:hAnsi="Times New Roman" w:cs="Times New Roman"/>
          <w:sz w:val="24"/>
          <w:szCs w:val="24"/>
          <w:lang w:eastAsia="de-DE"/>
        </w:rPr>
        <w:t xml:space="preserve"> </w:t>
      </w:r>
      <w:r w:rsidR="00936411">
        <w:rPr>
          <w:rFonts w:ascii="Times New Roman" w:eastAsia="Times New Roman" w:hAnsi="Times New Roman" w:cs="Times New Roman"/>
          <w:sz w:val="24"/>
          <w:szCs w:val="24"/>
          <w:lang w:eastAsia="de-DE"/>
        </w:rPr>
        <w:t>und anderen Außenstationen des ‚</w:t>
      </w:r>
      <w:proofErr w:type="spellStart"/>
      <w:r w:rsidR="00936411">
        <w:rPr>
          <w:rFonts w:ascii="Times New Roman" w:eastAsia="Times New Roman" w:hAnsi="Times New Roman" w:cs="Times New Roman"/>
          <w:sz w:val="24"/>
          <w:szCs w:val="24"/>
          <w:lang w:eastAsia="de-DE"/>
        </w:rPr>
        <w:t>DHos</w:t>
      </w:r>
      <w:proofErr w:type="spellEnd"/>
      <w:r w:rsidR="00936411">
        <w:rPr>
          <w:rFonts w:ascii="Times New Roman" w:eastAsia="Times New Roman" w:hAnsi="Times New Roman" w:cs="Times New Roman"/>
          <w:sz w:val="24"/>
          <w:szCs w:val="24"/>
          <w:lang w:eastAsia="de-DE"/>
        </w:rPr>
        <w:t xml:space="preserve">‘ </w:t>
      </w:r>
      <w:r w:rsidR="00762712">
        <w:rPr>
          <w:rFonts w:ascii="Times New Roman" w:eastAsia="Times New Roman" w:hAnsi="Times New Roman" w:cs="Times New Roman"/>
          <w:sz w:val="24"/>
          <w:szCs w:val="24"/>
          <w:lang w:eastAsia="de-DE"/>
        </w:rPr>
        <w:t>verpflichtet</w:t>
      </w:r>
      <w:r w:rsidRPr="00730731">
        <w:rPr>
          <w:rFonts w:ascii="Times New Roman" w:eastAsia="Times New Roman" w:hAnsi="Times New Roman" w:cs="Times New Roman"/>
          <w:sz w:val="24"/>
          <w:szCs w:val="24"/>
          <w:lang w:eastAsia="de-DE"/>
        </w:rPr>
        <w:t xml:space="preserve">. </w:t>
      </w:r>
      <w:r w:rsidR="00F01307">
        <w:rPr>
          <w:rFonts w:ascii="Times New Roman" w:eastAsia="Times New Roman" w:hAnsi="Times New Roman" w:cs="Times New Roman"/>
          <w:sz w:val="24"/>
          <w:szCs w:val="24"/>
          <w:lang w:eastAsia="de-DE"/>
        </w:rPr>
        <w:t xml:space="preserve">Ganz besonders liegt mir die Förderung </w:t>
      </w:r>
      <w:r w:rsidR="001769FA">
        <w:rPr>
          <w:rFonts w:ascii="Times New Roman" w:eastAsia="Times New Roman" w:hAnsi="Times New Roman" w:cs="Times New Roman"/>
          <w:sz w:val="24"/>
          <w:szCs w:val="24"/>
          <w:lang w:eastAsia="de-DE"/>
        </w:rPr>
        <w:t xml:space="preserve">des </w:t>
      </w:r>
      <w:proofErr w:type="spellStart"/>
      <w:r w:rsidR="00F01307">
        <w:rPr>
          <w:rFonts w:ascii="Times New Roman" w:eastAsia="Times New Roman" w:hAnsi="Times New Roman" w:cs="Times New Roman"/>
          <w:sz w:val="24"/>
          <w:szCs w:val="24"/>
          <w:lang w:eastAsia="de-DE"/>
        </w:rPr>
        <w:t>Cherity</w:t>
      </w:r>
      <w:proofErr w:type="spellEnd"/>
      <w:r w:rsidR="00F01307">
        <w:rPr>
          <w:rFonts w:ascii="Times New Roman" w:eastAsia="Times New Roman" w:hAnsi="Times New Roman" w:cs="Times New Roman"/>
          <w:sz w:val="24"/>
          <w:szCs w:val="24"/>
          <w:lang w:eastAsia="de-DE"/>
        </w:rPr>
        <w:t xml:space="preserve"> Fonds</w:t>
      </w:r>
      <w:r w:rsidR="00936411">
        <w:rPr>
          <w:rFonts w:ascii="Times New Roman" w:eastAsia="Times New Roman" w:hAnsi="Times New Roman" w:cs="Times New Roman"/>
          <w:sz w:val="24"/>
          <w:szCs w:val="24"/>
          <w:lang w:eastAsia="de-DE"/>
        </w:rPr>
        <w:t xml:space="preserve"> der Namaste-Stiftung</w:t>
      </w:r>
      <w:r w:rsidR="00F01307">
        <w:rPr>
          <w:rFonts w:ascii="Times New Roman" w:eastAsia="Times New Roman" w:hAnsi="Times New Roman" w:cs="Times New Roman"/>
          <w:sz w:val="24"/>
          <w:szCs w:val="24"/>
          <w:lang w:eastAsia="de-DE"/>
        </w:rPr>
        <w:t xml:space="preserve"> am Herzen</w:t>
      </w:r>
      <w:r w:rsidR="001769FA">
        <w:rPr>
          <w:rFonts w:ascii="Times New Roman" w:eastAsia="Times New Roman" w:hAnsi="Times New Roman" w:cs="Times New Roman"/>
          <w:sz w:val="24"/>
          <w:szCs w:val="24"/>
          <w:lang w:eastAsia="de-DE"/>
        </w:rPr>
        <w:t>, der die medizinische Versorgung auch der Ärmsten der Armen im ‚</w:t>
      </w:r>
      <w:proofErr w:type="spellStart"/>
      <w:r w:rsidR="001769FA">
        <w:rPr>
          <w:rFonts w:ascii="Times New Roman" w:eastAsia="Times New Roman" w:hAnsi="Times New Roman" w:cs="Times New Roman"/>
          <w:sz w:val="24"/>
          <w:szCs w:val="24"/>
          <w:lang w:eastAsia="de-DE"/>
        </w:rPr>
        <w:t>DHos</w:t>
      </w:r>
      <w:proofErr w:type="spellEnd"/>
      <w:r w:rsidR="001769FA">
        <w:rPr>
          <w:rFonts w:ascii="Times New Roman" w:eastAsia="Times New Roman" w:hAnsi="Times New Roman" w:cs="Times New Roman"/>
          <w:sz w:val="24"/>
          <w:szCs w:val="24"/>
          <w:lang w:eastAsia="de-DE"/>
        </w:rPr>
        <w:t>‘ garantiert.</w:t>
      </w:r>
      <w:r w:rsidR="00936411">
        <w:rPr>
          <w:rFonts w:ascii="Times New Roman" w:eastAsia="Times New Roman" w:hAnsi="Times New Roman" w:cs="Times New Roman"/>
          <w:sz w:val="24"/>
          <w:szCs w:val="24"/>
          <w:lang w:eastAsia="de-DE"/>
        </w:rPr>
        <w:t xml:space="preserve"> Allen </w:t>
      </w:r>
      <w:proofErr w:type="spellStart"/>
      <w:r w:rsidR="00936411">
        <w:rPr>
          <w:rFonts w:ascii="Times New Roman" w:eastAsia="Times New Roman" w:hAnsi="Times New Roman" w:cs="Times New Roman"/>
          <w:sz w:val="24"/>
          <w:szCs w:val="24"/>
          <w:lang w:eastAsia="de-DE"/>
        </w:rPr>
        <w:t>Bolde</w:t>
      </w:r>
      <w:proofErr w:type="spellEnd"/>
      <w:r w:rsidR="00936411">
        <w:rPr>
          <w:rFonts w:ascii="Times New Roman" w:eastAsia="Times New Roman" w:hAnsi="Times New Roman" w:cs="Times New Roman"/>
          <w:sz w:val="24"/>
          <w:szCs w:val="24"/>
          <w:lang w:eastAsia="de-DE"/>
        </w:rPr>
        <w:t>-Freunden sei DANK für ihre Unterstützung!</w:t>
      </w:r>
    </w:p>
    <w:p w:rsidR="0035195D" w:rsidRDefault="001B4EBB" w:rsidP="00730731">
      <w:pPr>
        <w:spacing w:after="0" w:line="240" w:lineRule="auto"/>
        <w:rPr>
          <w:noProof/>
          <w:lang w:eastAsia="de-DE"/>
        </w:rPr>
      </w:pPr>
      <w:r>
        <w:rPr>
          <w:rFonts w:ascii="Times New Roman" w:eastAsia="Times New Roman" w:hAnsi="Times New Roman" w:cs="Times New Roman"/>
          <w:noProof/>
          <w:sz w:val="24"/>
          <w:szCs w:val="24"/>
          <w:lang w:eastAsia="de-DE"/>
        </w:rPr>
        <w:drawing>
          <wp:inline distT="0" distB="0" distL="0" distR="0">
            <wp:extent cx="2284492" cy="1524000"/>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ster_fotos22_dh_1003_p.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43704" cy="1563501"/>
                    </a:xfrm>
                    <a:prstGeom prst="rect">
                      <a:avLst/>
                    </a:prstGeom>
                  </pic:spPr>
                </pic:pic>
              </a:graphicData>
            </a:graphic>
          </wp:inline>
        </w:drawing>
      </w:r>
      <w:r w:rsidR="0035195D">
        <w:rPr>
          <w:noProof/>
          <w:lang w:eastAsia="de-DE"/>
        </w:rPr>
        <w:t xml:space="preserve">    </w:t>
      </w:r>
      <w:r w:rsidR="0035195D">
        <w:rPr>
          <w:noProof/>
          <w:lang w:eastAsia="de-DE"/>
        </w:rPr>
        <w:drawing>
          <wp:inline distT="0" distB="0" distL="0" distR="0" wp14:anchorId="3314A666" wp14:editId="3A4057CB">
            <wp:extent cx="3276600" cy="1744538"/>
            <wp:effectExtent l="0" t="0" r="0" b="825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4354" t="20698" r="38916" b="35071"/>
                    <a:stretch/>
                  </pic:blipFill>
                  <pic:spPr bwMode="auto">
                    <a:xfrm>
                      <a:off x="0" y="0"/>
                      <a:ext cx="3344523" cy="1780702"/>
                    </a:xfrm>
                    <a:prstGeom prst="rect">
                      <a:avLst/>
                    </a:prstGeom>
                    <a:ln>
                      <a:noFill/>
                    </a:ln>
                    <a:extLst>
                      <a:ext uri="{53640926-AAD7-44D8-BBD7-CCE9431645EC}">
                        <a14:shadowObscured xmlns:a14="http://schemas.microsoft.com/office/drawing/2010/main"/>
                      </a:ext>
                    </a:extLst>
                  </pic:spPr>
                </pic:pic>
              </a:graphicData>
            </a:graphic>
          </wp:inline>
        </w:drawing>
      </w:r>
    </w:p>
    <w:p w:rsidR="0035195D" w:rsidRDefault="0035195D" w:rsidP="00B64157">
      <w:pPr>
        <w:spacing w:after="0" w:line="240" w:lineRule="auto"/>
        <w:ind w:left="-142" w:right="-142"/>
        <w:rPr>
          <w:noProof/>
          <w:lang w:eastAsia="de-DE"/>
        </w:rPr>
      </w:pPr>
      <w:r>
        <w:rPr>
          <w:noProof/>
          <w:lang w:eastAsia="de-DE"/>
        </w:rPr>
        <w:t xml:space="preserve">OPD  - Poliklinik des DHos, re: </w:t>
      </w:r>
      <w:r w:rsidR="00B64157">
        <w:rPr>
          <w:noProof/>
          <w:lang w:eastAsia="de-DE"/>
        </w:rPr>
        <w:t xml:space="preserve"> Patienten werden aus ganz Nepal zur</w:t>
      </w:r>
      <w:r>
        <w:rPr>
          <w:noProof/>
          <w:lang w:eastAsia="de-DE"/>
        </w:rPr>
        <w:t xml:space="preserve"> Endoskop. Behandlung</w:t>
      </w:r>
      <w:r w:rsidR="00B64157">
        <w:rPr>
          <w:noProof/>
          <w:lang w:eastAsia="de-DE"/>
        </w:rPr>
        <w:t xml:space="preserve"> überwiesen</w:t>
      </w:r>
    </w:p>
    <w:p w:rsidR="0035195D" w:rsidRDefault="009803C8" w:rsidP="0035195D">
      <w:pPr>
        <w:spacing w:after="0" w:line="240" w:lineRule="auto"/>
        <w:ind w:right="-1417"/>
        <w:rPr>
          <w:noProof/>
          <w:lang w:eastAsia="de-DE"/>
        </w:rPr>
      </w:pPr>
      <w:r>
        <w:rPr>
          <w:noProof/>
          <w:lang w:eastAsia="de-DE"/>
        </w:rPr>
        <w:drawing>
          <wp:inline distT="0" distB="0" distL="0" distR="0" wp14:anchorId="7702C80A" wp14:editId="40C1175A">
            <wp:extent cx="1885950" cy="1414463"/>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_HoWEU_iPh_dh_dh_0010_s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97507" cy="1423131"/>
                    </a:xfrm>
                    <a:prstGeom prst="rect">
                      <a:avLst/>
                    </a:prstGeom>
                  </pic:spPr>
                </pic:pic>
              </a:graphicData>
            </a:graphic>
          </wp:inline>
        </w:drawing>
      </w:r>
      <w:r>
        <w:rPr>
          <w:rFonts w:ascii="Times New Roman" w:eastAsia="Times New Roman" w:hAnsi="Times New Roman" w:cs="Times New Roman"/>
          <w:noProof/>
          <w:sz w:val="24"/>
          <w:szCs w:val="24"/>
          <w:lang w:eastAsia="de-DE"/>
        </w:rPr>
        <w:drawing>
          <wp:inline distT="0" distB="0" distL="0" distR="0" wp14:anchorId="390C5F00" wp14:editId="2AA54B75">
            <wp:extent cx="1859280" cy="1394460"/>
            <wp:effectExtent l="0" t="0" r="762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9_19_HoWEU_ROtt_dh_0011_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1003" cy="1403252"/>
                    </a:xfrm>
                    <a:prstGeom prst="rect">
                      <a:avLst/>
                    </a:prstGeom>
                  </pic:spPr>
                </pic:pic>
              </a:graphicData>
            </a:graphic>
          </wp:inline>
        </w:drawing>
      </w:r>
      <w:r w:rsidR="0035195D">
        <w:rPr>
          <w:noProof/>
          <w:lang w:eastAsia="de-DE"/>
        </w:rPr>
        <w:drawing>
          <wp:inline distT="0" distB="0" distL="0" distR="0" wp14:anchorId="31735C88" wp14:editId="31B1AA78">
            <wp:extent cx="2114550" cy="14097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9_19_ETC_4thSpringHoW_dh_0103_s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7487" cy="1411658"/>
                    </a:xfrm>
                    <a:prstGeom prst="rect">
                      <a:avLst/>
                    </a:prstGeom>
                  </pic:spPr>
                </pic:pic>
              </a:graphicData>
            </a:graphic>
          </wp:inline>
        </w:drawing>
      </w:r>
    </w:p>
    <w:p w:rsidR="0035195D" w:rsidRDefault="000F5E78" w:rsidP="0035195D">
      <w:pPr>
        <w:spacing w:after="0" w:line="240" w:lineRule="auto"/>
        <w:ind w:right="-1417"/>
        <w:rPr>
          <w:noProof/>
          <w:lang w:eastAsia="de-DE"/>
        </w:rPr>
      </w:pPr>
      <w:r>
        <w:rPr>
          <w:noProof/>
          <w:lang w:eastAsia="de-DE"/>
        </w:rPr>
        <w:t>Boldefreunde (Mitglieder</w:t>
      </w:r>
      <w:r w:rsidR="0035195D">
        <w:rPr>
          <w:noProof/>
          <w:lang w:eastAsia="de-DE"/>
        </w:rPr>
        <w:t xml:space="preserve"> der ‚GFNG‘</w:t>
      </w:r>
      <w:r>
        <w:rPr>
          <w:noProof/>
          <w:lang w:eastAsia="de-DE"/>
        </w:rPr>
        <w:t>)</w:t>
      </w:r>
      <w:r w:rsidR="0035195D">
        <w:rPr>
          <w:noProof/>
          <w:lang w:eastAsia="de-DE"/>
        </w:rPr>
        <w:t xml:space="preserve"> in Aktion</w:t>
      </w:r>
      <w:r w:rsidR="00B64157">
        <w:rPr>
          <w:noProof/>
          <w:lang w:eastAsia="de-DE"/>
        </w:rPr>
        <w:t>:</w:t>
      </w:r>
      <w:r w:rsidR="0035195D">
        <w:rPr>
          <w:noProof/>
          <w:lang w:eastAsia="de-DE"/>
        </w:rPr>
        <w:t xml:space="preserve"> Dirk Hagena,</w:t>
      </w:r>
      <w:r w:rsidR="0035195D" w:rsidRPr="0035195D">
        <w:rPr>
          <w:noProof/>
          <w:lang w:eastAsia="de-DE"/>
        </w:rPr>
        <w:t xml:space="preserve"> </w:t>
      </w:r>
      <w:r w:rsidR="0035195D">
        <w:rPr>
          <w:noProof/>
          <w:lang w:eastAsia="de-DE"/>
        </w:rPr>
        <w:t>Wolfgang</w:t>
      </w:r>
      <w:r>
        <w:rPr>
          <w:noProof/>
          <w:lang w:eastAsia="de-DE"/>
        </w:rPr>
        <w:t xml:space="preserve"> u.</w:t>
      </w:r>
      <w:r w:rsidR="0035195D">
        <w:rPr>
          <w:noProof/>
          <w:lang w:eastAsia="de-DE"/>
        </w:rPr>
        <w:t xml:space="preserve"> Urs Blank</w:t>
      </w:r>
      <w:r>
        <w:rPr>
          <w:noProof/>
          <w:lang w:eastAsia="de-DE"/>
        </w:rPr>
        <w:t>,</w:t>
      </w:r>
      <w:r w:rsidR="0035195D">
        <w:rPr>
          <w:noProof/>
          <w:lang w:eastAsia="de-DE"/>
        </w:rPr>
        <w:t xml:space="preserve"> Volker Stagge</w:t>
      </w:r>
      <w:r w:rsidR="00B64157">
        <w:rPr>
          <w:noProof/>
          <w:lang w:eastAsia="de-DE"/>
        </w:rPr>
        <w:t xml:space="preserve"> (v.l.) </w:t>
      </w:r>
      <w:r w:rsidR="0035195D">
        <w:rPr>
          <w:noProof/>
          <w:lang w:eastAsia="de-DE"/>
        </w:rPr>
        <w:t xml:space="preserve">  </w:t>
      </w:r>
    </w:p>
    <w:p w:rsidR="00F679B5" w:rsidRDefault="00F679B5" w:rsidP="0035195D">
      <w:pPr>
        <w:spacing w:after="0" w:line="240" w:lineRule="auto"/>
        <w:ind w:right="-1417"/>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14:anchorId="5A43ABBF" wp14:editId="7120A689">
            <wp:extent cx="2195513" cy="1463675"/>
            <wp:effectExtent l="0" t="0" r="0" b="317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9_HoWEU_DHOS_fotos_dh_001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7443" cy="1464962"/>
                    </a:xfrm>
                    <a:prstGeom prst="rect">
                      <a:avLst/>
                    </a:prstGeom>
                  </pic:spPr>
                </pic:pic>
              </a:graphicData>
            </a:graphic>
          </wp:inline>
        </w:drawing>
      </w:r>
      <w:r>
        <w:rPr>
          <w:rFonts w:ascii="Times New Roman" w:eastAsia="Times New Roman" w:hAnsi="Times New Roman" w:cs="Times New Roman"/>
          <w:noProof/>
          <w:sz w:val="24"/>
          <w:szCs w:val="24"/>
          <w:lang w:eastAsia="de-DE"/>
        </w:rPr>
        <w:drawing>
          <wp:inline distT="0" distB="0" distL="0" distR="0" wp14:anchorId="0CB692A2" wp14:editId="53240AEC">
            <wp:extent cx="1047125" cy="1209675"/>
            <wp:effectExtent l="0" t="0" r="63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9_19_HoWEU_ROtt_dh_0001R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9222" cy="1246755"/>
                    </a:xfrm>
                    <a:prstGeom prst="rect">
                      <a:avLst/>
                    </a:prstGeom>
                  </pic:spPr>
                </pic:pic>
              </a:graphicData>
            </a:graphic>
          </wp:inline>
        </w:drawing>
      </w:r>
      <w:r w:rsidR="001B4EBB">
        <w:rPr>
          <w:rFonts w:ascii="Times New Roman" w:eastAsia="Times New Roman" w:hAnsi="Times New Roman" w:cs="Times New Roman"/>
          <w:noProof/>
          <w:sz w:val="24"/>
          <w:szCs w:val="24"/>
          <w:lang w:eastAsia="de-DE"/>
        </w:rPr>
        <w:drawing>
          <wp:inline distT="0" distB="0" distL="0" distR="0" wp14:anchorId="7D98EE2A" wp14:editId="6EF5B851">
            <wp:extent cx="2505075" cy="1461018"/>
            <wp:effectExtent l="0" t="0" r="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ster_fotos22_dh_1000_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2090" cy="1470942"/>
                    </a:xfrm>
                    <a:prstGeom prst="rect">
                      <a:avLst/>
                    </a:prstGeom>
                  </pic:spPr>
                </pic:pic>
              </a:graphicData>
            </a:graphic>
          </wp:inline>
        </w:drawing>
      </w:r>
      <w:r w:rsidR="00BF5333">
        <w:rPr>
          <w:noProof/>
          <w:lang w:eastAsia="de-DE"/>
        </w:rPr>
        <w:t xml:space="preserve"> </w:t>
      </w:r>
      <w:r w:rsidR="0035195D">
        <w:rPr>
          <w:noProof/>
          <w:lang w:eastAsia="de-DE"/>
        </w:rPr>
        <w:br/>
      </w:r>
      <w:r w:rsidR="00B64157">
        <w:rPr>
          <w:noProof/>
          <w:lang w:eastAsia="de-DE"/>
        </w:rPr>
        <w:t xml:space="preserve">         Zufriedenheit im </w:t>
      </w:r>
      <w:r w:rsidR="001769FA">
        <w:rPr>
          <w:noProof/>
          <w:lang w:eastAsia="de-DE"/>
        </w:rPr>
        <w:t>Endo-</w:t>
      </w:r>
      <w:r w:rsidR="00B64157">
        <w:rPr>
          <w:noProof/>
          <w:lang w:eastAsia="de-DE"/>
        </w:rPr>
        <w:t>Team, beim ‚Chef‘ Dr. Ram Gurung und allen</w:t>
      </w:r>
      <w:r w:rsidR="0035195D">
        <w:rPr>
          <w:noProof/>
          <w:lang w:eastAsia="de-DE"/>
        </w:rPr>
        <w:t xml:space="preserve"> Kurstei</w:t>
      </w:r>
      <w:r w:rsidR="00B64157">
        <w:rPr>
          <w:noProof/>
          <w:lang w:eastAsia="de-DE"/>
        </w:rPr>
        <w:t>l</w:t>
      </w:r>
      <w:r w:rsidR="0035195D">
        <w:rPr>
          <w:noProof/>
          <w:lang w:eastAsia="de-DE"/>
        </w:rPr>
        <w:t>nehmer</w:t>
      </w:r>
      <w:r w:rsidR="00B64157">
        <w:rPr>
          <w:noProof/>
          <w:lang w:eastAsia="de-DE"/>
        </w:rPr>
        <w:t>n</w:t>
      </w:r>
    </w:p>
    <w:p w:rsidR="00730731" w:rsidRPr="00730731" w:rsidRDefault="00730731" w:rsidP="00730731">
      <w:pPr>
        <w:spacing w:after="0" w:line="240" w:lineRule="auto"/>
        <w:rPr>
          <w:rFonts w:ascii="Times New Roman" w:eastAsia="Times New Roman" w:hAnsi="Times New Roman" w:cs="Times New Roman"/>
          <w:sz w:val="24"/>
          <w:szCs w:val="24"/>
          <w:lang w:eastAsia="de-DE"/>
        </w:rPr>
      </w:pPr>
    </w:p>
    <w:p w:rsidR="00730731" w:rsidRDefault="00730731"/>
    <w:sectPr w:rsidR="00730731" w:rsidSect="00F01307">
      <w:pgSz w:w="11906" w:h="16838"/>
      <w:pgMar w:top="567"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0731"/>
    <w:rsid w:val="000F5E78"/>
    <w:rsid w:val="001769FA"/>
    <w:rsid w:val="001B4EBB"/>
    <w:rsid w:val="0035195D"/>
    <w:rsid w:val="006B4078"/>
    <w:rsid w:val="00730731"/>
    <w:rsid w:val="00762712"/>
    <w:rsid w:val="008F3B55"/>
    <w:rsid w:val="00936411"/>
    <w:rsid w:val="009803C8"/>
    <w:rsid w:val="00A95151"/>
    <w:rsid w:val="00AA44DF"/>
    <w:rsid w:val="00B2754A"/>
    <w:rsid w:val="00B64157"/>
    <w:rsid w:val="00BF5333"/>
    <w:rsid w:val="00F01307"/>
    <w:rsid w:val="00F679B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772067-290F-4EEB-AFE4-D352FE841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link w:val="berschrift1Zchn"/>
    <w:uiPriority w:val="9"/>
    <w:qFormat/>
    <w:rsid w:val="0073073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30731"/>
    <w:rPr>
      <w:rFonts w:ascii="Times New Roman" w:eastAsia="Times New Roman" w:hAnsi="Times New Roman" w:cs="Times New Roman"/>
      <w:b/>
      <w:bCs/>
      <w:kern w:val="36"/>
      <w:sz w:val="48"/>
      <w:szCs w:val="48"/>
      <w:lang w:eastAsia="de-DE"/>
    </w:rPr>
  </w:style>
  <w:style w:type="character" w:styleId="Hyperlink">
    <w:name w:val="Hyperlink"/>
    <w:basedOn w:val="Absatz-Standardschriftart"/>
    <w:uiPriority w:val="99"/>
    <w:semiHidden/>
    <w:unhideWhenUsed/>
    <w:rsid w:val="0073073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7847541">
      <w:bodyDiv w:val="1"/>
      <w:marLeft w:val="0"/>
      <w:marRight w:val="0"/>
      <w:marTop w:val="0"/>
      <w:marBottom w:val="0"/>
      <w:divBdr>
        <w:top w:val="none" w:sz="0" w:space="0" w:color="auto"/>
        <w:left w:val="none" w:sz="0" w:space="0" w:color="auto"/>
        <w:bottom w:val="none" w:sz="0" w:space="0" w:color="auto"/>
        <w:right w:val="none" w:sz="0" w:space="0" w:color="auto"/>
      </w:divBdr>
      <w:divsChild>
        <w:div w:id="409931583">
          <w:marLeft w:val="0"/>
          <w:marRight w:val="0"/>
          <w:marTop w:val="0"/>
          <w:marBottom w:val="0"/>
          <w:divBdr>
            <w:top w:val="none" w:sz="0" w:space="0" w:color="auto"/>
            <w:left w:val="none" w:sz="0" w:space="0" w:color="auto"/>
            <w:bottom w:val="none" w:sz="0" w:space="0" w:color="auto"/>
            <w:right w:val="none" w:sz="0" w:space="0" w:color="auto"/>
          </w:divBdr>
        </w:div>
        <w:div w:id="2087458775">
          <w:marLeft w:val="0"/>
          <w:marRight w:val="0"/>
          <w:marTop w:val="0"/>
          <w:marBottom w:val="0"/>
          <w:divBdr>
            <w:top w:val="none" w:sz="0" w:space="0" w:color="auto"/>
            <w:left w:val="none" w:sz="0" w:space="0" w:color="auto"/>
            <w:bottom w:val="none" w:sz="0" w:space="0" w:color="auto"/>
            <w:right w:val="none" w:sz="0" w:space="0" w:color="auto"/>
          </w:divBdr>
        </w:div>
        <w:div w:id="825512575">
          <w:marLeft w:val="0"/>
          <w:marRight w:val="0"/>
          <w:marTop w:val="0"/>
          <w:marBottom w:val="0"/>
          <w:divBdr>
            <w:top w:val="none" w:sz="0" w:space="0" w:color="auto"/>
            <w:left w:val="none" w:sz="0" w:space="0" w:color="auto"/>
            <w:bottom w:val="none" w:sz="0" w:space="0" w:color="auto"/>
            <w:right w:val="none" w:sz="0" w:space="0" w:color="auto"/>
          </w:divBdr>
        </w:div>
        <w:div w:id="21000567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http://ass.Prof" TargetMode="Externa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316</Words>
  <Characters>1997</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Maria Mayer-Knapp</cp:lastModifiedBy>
  <cp:revision>2</cp:revision>
  <dcterms:created xsi:type="dcterms:W3CDTF">2022-06-07T09:39:00Z</dcterms:created>
  <dcterms:modified xsi:type="dcterms:W3CDTF">2022-06-07T09:39:00Z</dcterms:modified>
</cp:coreProperties>
</file>